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F77C" w14:textId="77777777" w:rsidR="00057670" w:rsidRPr="008464FC" w:rsidRDefault="00057670" w:rsidP="00057670">
      <w:pPr>
        <w:autoSpaceDE w:val="0"/>
        <w:autoSpaceDN w:val="0"/>
        <w:adjustRightInd w:val="0"/>
        <w:jc w:val="left"/>
        <w:rPr>
          <w:rFonts w:ascii="ShinMGoPro-Medium" w:eastAsia="ShinMGoPro-Medium" w:cs="ShinMGoPro-Medium"/>
          <w:color w:val="231815"/>
          <w:kern w:val="0"/>
          <w:sz w:val="24"/>
          <w:szCs w:val="24"/>
        </w:rPr>
      </w:pPr>
      <w:r w:rsidRPr="00AF4911">
        <w:rPr>
          <w:rFonts w:ascii="ShinMGoPro-Medium" w:eastAsia="ShinMGoPro-Medium" w:cs="ShinMGoPro-Medium" w:hint="eastAsia"/>
          <w:color w:val="231815"/>
          <w:kern w:val="0"/>
          <w:sz w:val="32"/>
          <w:szCs w:val="32"/>
        </w:rPr>
        <w:t>応募用紙</w:t>
      </w:r>
      <w:r w:rsidRPr="008464FC">
        <w:rPr>
          <w:rFonts w:ascii="ShinMGoPro-Medium" w:eastAsia="ShinMGoPro-Medium" w:cs="ShinMGoPro-Medium" w:hint="eastAsia"/>
          <w:color w:val="231815"/>
          <w:kern w:val="0"/>
          <w:sz w:val="24"/>
          <w:szCs w:val="24"/>
        </w:rPr>
        <w:t>（※は必須事項）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680"/>
        <w:gridCol w:w="1740"/>
        <w:gridCol w:w="4554"/>
      </w:tblGrid>
      <w:tr w:rsidR="00057670" w14:paraId="200AB817" w14:textId="77777777" w:rsidTr="00057670">
        <w:trPr>
          <w:trHeight w:val="225"/>
        </w:trPr>
        <w:tc>
          <w:tcPr>
            <w:tcW w:w="2376" w:type="dxa"/>
            <w:vMerge w:val="restart"/>
          </w:tcPr>
          <w:p w14:paraId="5D5D0851" w14:textId="77777777" w:rsidR="008464FC" w:rsidRPr="004811DE" w:rsidRDefault="008464FC" w:rsidP="004811DE">
            <w:pPr>
              <w:autoSpaceDE w:val="0"/>
              <w:autoSpaceDN w:val="0"/>
              <w:adjustRightInd w:val="0"/>
              <w:spacing w:before="100" w:beforeAutospacing="1" w:line="60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10974" w:type="dxa"/>
            <w:gridSpan w:val="3"/>
          </w:tcPr>
          <w:p w14:paraId="5514F513" w14:textId="7FDF3EBD" w:rsidR="00057670" w:rsidRPr="008464FC" w:rsidRDefault="00311BE6" w:rsidP="000549A3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>
              <w:rPr>
                <w:rFonts w:ascii="ShinMGoPro-Medium" w:eastAsia="ShinMGoPro-Medium" w:cs="ShinMGoPro-Medium" w:hint="eastAsia"/>
                <w:color w:val="231815"/>
                <w:kern w:val="0"/>
                <w:sz w:val="16"/>
                <w:szCs w:val="16"/>
              </w:rPr>
              <w:t>フリガナ</w:t>
            </w:r>
          </w:p>
        </w:tc>
      </w:tr>
      <w:tr w:rsidR="00057670" w:rsidRPr="008464FC" w14:paraId="3E934A38" w14:textId="77777777" w:rsidTr="004811DE">
        <w:trPr>
          <w:trHeight w:val="747"/>
        </w:trPr>
        <w:tc>
          <w:tcPr>
            <w:tcW w:w="2376" w:type="dxa"/>
            <w:vMerge/>
          </w:tcPr>
          <w:p w14:paraId="56450A31" w14:textId="77777777" w:rsidR="00057670" w:rsidRPr="008464FC" w:rsidRDefault="00057670" w:rsidP="00057670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</w:p>
        </w:tc>
        <w:tc>
          <w:tcPr>
            <w:tcW w:w="10974" w:type="dxa"/>
            <w:gridSpan w:val="3"/>
          </w:tcPr>
          <w:p w14:paraId="31A4F0B7" w14:textId="784A9D79" w:rsidR="008464FC" w:rsidRPr="004811DE" w:rsidRDefault="008464FC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14:paraId="1FB35A13" w14:textId="77777777" w:rsidR="00057670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※グループの場合は事業所名・アトリエ名</w:t>
            </w:r>
          </w:p>
        </w:tc>
      </w:tr>
      <w:tr w:rsidR="008464FC" w14:paraId="23873C06" w14:textId="77777777" w:rsidTr="00A3168F">
        <w:trPr>
          <w:trHeight w:val="225"/>
        </w:trPr>
        <w:tc>
          <w:tcPr>
            <w:tcW w:w="2376" w:type="dxa"/>
            <w:vMerge w:val="restart"/>
          </w:tcPr>
          <w:p w14:paraId="33930C7A" w14:textId="77777777" w:rsidR="008464FC" w:rsidRPr="004811DE" w:rsidRDefault="008464FC" w:rsidP="0048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代表者名</w:t>
            </w:r>
          </w:p>
          <w:p w14:paraId="2B527EC3" w14:textId="77777777" w:rsidR="008464FC" w:rsidRPr="004811DE" w:rsidRDefault="008464FC" w:rsidP="0048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or</w:t>
            </w:r>
          </w:p>
          <w:p w14:paraId="16D5BB89" w14:textId="77777777" w:rsidR="008464FC" w:rsidRPr="008464FC" w:rsidRDefault="008464FC" w:rsidP="0048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10974" w:type="dxa"/>
            <w:gridSpan w:val="3"/>
          </w:tcPr>
          <w:p w14:paraId="20882F31" w14:textId="670A1934" w:rsidR="008464FC" w:rsidRPr="008464FC" w:rsidRDefault="00311BE6" w:rsidP="000549A3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>
              <w:rPr>
                <w:rFonts w:ascii="ShinMGoPro-Medium" w:eastAsia="ShinMGoPro-Medium" w:cs="ShinMGoPro-Medium" w:hint="eastAsia"/>
                <w:color w:val="231815"/>
                <w:kern w:val="0"/>
                <w:sz w:val="16"/>
                <w:szCs w:val="16"/>
              </w:rPr>
              <w:t>フリガナ</w:t>
            </w:r>
          </w:p>
        </w:tc>
      </w:tr>
      <w:tr w:rsidR="008464FC" w14:paraId="5AA0953A" w14:textId="77777777" w:rsidTr="004811DE">
        <w:trPr>
          <w:trHeight w:val="606"/>
        </w:trPr>
        <w:tc>
          <w:tcPr>
            <w:tcW w:w="2376" w:type="dxa"/>
            <w:vMerge/>
          </w:tcPr>
          <w:p w14:paraId="16168820" w14:textId="77777777" w:rsidR="008464FC" w:rsidRPr="008464FC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</w:p>
        </w:tc>
        <w:tc>
          <w:tcPr>
            <w:tcW w:w="10974" w:type="dxa"/>
            <w:gridSpan w:val="3"/>
          </w:tcPr>
          <w:p w14:paraId="7970F436" w14:textId="41DD3116" w:rsidR="004B715E" w:rsidRPr="004811DE" w:rsidRDefault="004B715E" w:rsidP="004811D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14:paraId="7D55AB7B" w14:textId="77777777" w:rsidR="008464FC" w:rsidRPr="004B715E" w:rsidRDefault="008E0D73" w:rsidP="004B715E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※グループの場合のみ。障がい</w:t>
            </w:r>
            <w:r w:rsidR="008464FC"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のある参加者と連絡担当者が異なる場合は担当者名</w:t>
            </w:r>
          </w:p>
        </w:tc>
      </w:tr>
      <w:tr w:rsidR="008464FC" w14:paraId="393D3C63" w14:textId="77777777" w:rsidTr="00A3168F">
        <w:trPr>
          <w:trHeight w:val="510"/>
        </w:trPr>
        <w:tc>
          <w:tcPr>
            <w:tcW w:w="2376" w:type="dxa"/>
          </w:tcPr>
          <w:p w14:paraId="5D89C289" w14:textId="73D8520B" w:rsidR="008464FC" w:rsidRPr="004811DE" w:rsidRDefault="008464FC" w:rsidP="009674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住所</w:t>
            </w:r>
          </w:p>
        </w:tc>
        <w:tc>
          <w:tcPr>
            <w:tcW w:w="10974" w:type="dxa"/>
            <w:gridSpan w:val="3"/>
          </w:tcPr>
          <w:p w14:paraId="08F8F443" w14:textId="39D74B93" w:rsidR="004B715E" w:rsidRPr="004811DE" w:rsidRDefault="0096744A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  <w:r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〒</w:t>
            </w:r>
          </w:p>
          <w:p w14:paraId="51BF76CB" w14:textId="77777777" w:rsidR="008464FC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※グループの場合は所在地</w:t>
            </w:r>
          </w:p>
        </w:tc>
      </w:tr>
      <w:tr w:rsidR="008464FC" w14:paraId="234770C7" w14:textId="77777777" w:rsidTr="00311BE6">
        <w:trPr>
          <w:trHeight w:val="493"/>
        </w:trPr>
        <w:tc>
          <w:tcPr>
            <w:tcW w:w="2376" w:type="dxa"/>
          </w:tcPr>
          <w:p w14:paraId="7D42785B" w14:textId="6B604BA5" w:rsidR="008464FC" w:rsidRPr="004811DE" w:rsidRDefault="008464FC" w:rsidP="00B60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680" w:type="dxa"/>
            <w:vAlign w:val="center"/>
          </w:tcPr>
          <w:p w14:paraId="7A102574" w14:textId="2ADBC273" w:rsidR="008464FC" w:rsidRPr="004811DE" w:rsidRDefault="008464FC" w:rsidP="00311BE6">
            <w:pPr>
              <w:autoSpaceDE w:val="0"/>
              <w:autoSpaceDN w:val="0"/>
              <w:adjustRightInd w:val="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5879D0A5" w14:textId="09ECFD51" w:rsidR="008464FC" w:rsidRPr="004811DE" w:rsidRDefault="0077045C" w:rsidP="00311BE6">
            <w:pPr>
              <w:autoSpaceDE w:val="0"/>
              <w:autoSpaceDN w:val="0"/>
              <w:adjustRightInd w:val="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  <w:r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  <w:t>FAX</w:t>
            </w:r>
          </w:p>
        </w:tc>
        <w:tc>
          <w:tcPr>
            <w:tcW w:w="4554" w:type="dxa"/>
            <w:vAlign w:val="center"/>
          </w:tcPr>
          <w:p w14:paraId="54462D5F" w14:textId="292BA1DA" w:rsidR="006372A6" w:rsidRPr="004811DE" w:rsidRDefault="006372A6" w:rsidP="006372A6">
            <w:pPr>
              <w:autoSpaceDE w:val="0"/>
              <w:autoSpaceDN w:val="0"/>
              <w:adjustRightInd w:val="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045C" w14:paraId="65071A8C" w14:textId="77777777" w:rsidTr="003A1C16">
        <w:trPr>
          <w:trHeight w:val="745"/>
        </w:trPr>
        <w:tc>
          <w:tcPr>
            <w:tcW w:w="2376" w:type="dxa"/>
            <w:vAlign w:val="center"/>
          </w:tcPr>
          <w:p w14:paraId="06BE3EEA" w14:textId="7BC1DD71" w:rsidR="0077045C" w:rsidRPr="004811DE" w:rsidRDefault="0077045C" w:rsidP="007704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hinMGoPro-Medium" w:eastAsia="ShinMGoPro-Medium" w:cs="ShinMGoPro-Medium"/>
                <w:color w:val="E70012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E-mail</w:t>
            </w:r>
          </w:p>
        </w:tc>
        <w:tc>
          <w:tcPr>
            <w:tcW w:w="10974" w:type="dxa"/>
            <w:gridSpan w:val="3"/>
            <w:vAlign w:val="center"/>
          </w:tcPr>
          <w:p w14:paraId="31A36930" w14:textId="77777777" w:rsidR="0077045C" w:rsidRPr="004811DE" w:rsidRDefault="0077045C" w:rsidP="00311BE6">
            <w:pPr>
              <w:autoSpaceDE w:val="0"/>
              <w:autoSpaceDN w:val="0"/>
              <w:adjustRightInd w:val="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</w:tr>
      <w:tr w:rsidR="008464FC" w14:paraId="51CB50CE" w14:textId="77777777" w:rsidTr="00A3168F">
        <w:trPr>
          <w:trHeight w:val="510"/>
        </w:trPr>
        <w:tc>
          <w:tcPr>
            <w:tcW w:w="2376" w:type="dxa"/>
          </w:tcPr>
          <w:p w14:paraId="5C924AF8" w14:textId="77777777" w:rsidR="008464FC" w:rsidRPr="004811DE" w:rsidRDefault="008464FC" w:rsidP="004811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応募のきっかけ</w:t>
            </w:r>
          </w:p>
        </w:tc>
        <w:tc>
          <w:tcPr>
            <w:tcW w:w="10974" w:type="dxa"/>
            <w:gridSpan w:val="3"/>
          </w:tcPr>
          <w:p w14:paraId="7352EB53" w14:textId="18EA7721" w:rsidR="004B715E" w:rsidRPr="004811DE" w:rsidRDefault="004B715E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14:paraId="4F1ACA2F" w14:textId="77777777" w:rsidR="008464FC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※ウェブサイト、知人の紹介など</w:t>
            </w:r>
          </w:p>
        </w:tc>
      </w:tr>
      <w:tr w:rsidR="008464FC" w14:paraId="5CC3C902" w14:textId="77777777" w:rsidTr="004811DE">
        <w:trPr>
          <w:trHeight w:val="2217"/>
        </w:trPr>
        <w:tc>
          <w:tcPr>
            <w:tcW w:w="2376" w:type="dxa"/>
          </w:tcPr>
          <w:p w14:paraId="7FE7BF9B" w14:textId="77777777" w:rsidR="008464FC" w:rsidRPr="004811DE" w:rsidRDefault="008464FC" w:rsidP="004811D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ShinMGoPro-Medium" w:eastAsia="ShinMGoPro-Medium" w:cs="ShinMGoPro-Medium"/>
                <w:color w:val="E70012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応募の動機</w:t>
            </w:r>
          </w:p>
        </w:tc>
        <w:tc>
          <w:tcPr>
            <w:tcW w:w="10974" w:type="dxa"/>
            <w:gridSpan w:val="3"/>
          </w:tcPr>
          <w:p w14:paraId="78AE962A" w14:textId="03EC3067"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</w:tr>
    </w:tbl>
    <w:p w14:paraId="5E034663" w14:textId="77777777" w:rsidR="00057670" w:rsidRPr="00057670" w:rsidRDefault="00057670" w:rsidP="00057670">
      <w:pPr>
        <w:autoSpaceDE w:val="0"/>
        <w:autoSpaceDN w:val="0"/>
        <w:adjustRightInd w:val="0"/>
        <w:jc w:val="left"/>
        <w:rPr>
          <w:rFonts w:ascii="ShinMGoPro-Medium" w:eastAsia="ShinMGoPro-Medium" w:cs="ShinMGoPro-Medium"/>
          <w:color w:val="FFF200"/>
          <w:kern w:val="0"/>
          <w:szCs w:val="21"/>
        </w:rPr>
      </w:pPr>
    </w:p>
    <w:sectPr w:rsidR="00057670" w:rsidRPr="00057670" w:rsidSect="000576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0545" w14:textId="77777777" w:rsidR="00382630" w:rsidRDefault="00382630" w:rsidP="00057670">
      <w:r>
        <w:separator/>
      </w:r>
    </w:p>
  </w:endnote>
  <w:endnote w:type="continuationSeparator" w:id="0">
    <w:p w14:paraId="20B6C56F" w14:textId="77777777" w:rsidR="00382630" w:rsidRDefault="00382630" w:rsidP="000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MGoPro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MG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NextRoundedL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9123" w14:textId="77777777" w:rsidR="00382630" w:rsidRDefault="00382630" w:rsidP="00057670">
      <w:r>
        <w:separator/>
      </w:r>
    </w:p>
  </w:footnote>
  <w:footnote w:type="continuationSeparator" w:id="0">
    <w:p w14:paraId="67A62CE6" w14:textId="77777777" w:rsidR="00382630" w:rsidRDefault="00382630" w:rsidP="0005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549A3"/>
    <w:rsid w:val="00057670"/>
    <w:rsid w:val="000C1A2C"/>
    <w:rsid w:val="001751BF"/>
    <w:rsid w:val="00311BE6"/>
    <w:rsid w:val="00382630"/>
    <w:rsid w:val="003B46B5"/>
    <w:rsid w:val="004811DE"/>
    <w:rsid w:val="004B715E"/>
    <w:rsid w:val="00586047"/>
    <w:rsid w:val="006372A6"/>
    <w:rsid w:val="0077045C"/>
    <w:rsid w:val="008464FC"/>
    <w:rsid w:val="008C0243"/>
    <w:rsid w:val="008E0D73"/>
    <w:rsid w:val="0096744A"/>
    <w:rsid w:val="00AF4911"/>
    <w:rsid w:val="00B6062A"/>
    <w:rsid w:val="00E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F9DF9"/>
  <w15:docId w15:val="{6708FBAE-76FE-4B36-90AB-7E256D2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70"/>
  </w:style>
  <w:style w:type="paragraph" w:styleId="a6">
    <w:name w:val="footer"/>
    <w:basedOn w:val="a"/>
    <w:link w:val="a7"/>
    <w:uiPriority w:val="99"/>
    <w:unhideWhenUsed/>
    <w:rsid w:val="00057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6BA0-B732-416C-A9A4-0140912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2019-08-07T07:56:00Z</dcterms:created>
  <dcterms:modified xsi:type="dcterms:W3CDTF">2019-08-07T07:57:00Z</dcterms:modified>
</cp:coreProperties>
</file>